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4361"/>
        <w:gridCol w:w="709"/>
        <w:gridCol w:w="4394"/>
      </w:tblGrid>
      <w:tr w:rsidR="00C31812" w:rsidTr="00C31812">
        <w:tc>
          <w:tcPr>
            <w:tcW w:w="4361" w:type="dxa"/>
          </w:tcPr>
          <w:p w:rsidR="00C31812" w:rsidRDefault="00C3181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t>С учетом мнения профкома</w:t>
            </w:r>
          </w:p>
          <w:p w:rsidR="00C31812" w:rsidRDefault="00C31812">
            <w:r>
              <w:t xml:space="preserve">Председатель первичной профсоюзной организации </w:t>
            </w:r>
          </w:p>
          <w:p w:rsidR="00C31812" w:rsidRDefault="00C31812">
            <w:pPr>
              <w:jc w:val="both"/>
            </w:pPr>
            <w:r>
              <w:t>ОГБУЗ «Казачинско-Ленская РБ»</w:t>
            </w:r>
          </w:p>
          <w:p w:rsidR="00C31812" w:rsidRDefault="00C31812">
            <w:pPr>
              <w:jc w:val="both"/>
            </w:pPr>
          </w:p>
          <w:p w:rsidR="00C31812" w:rsidRDefault="00C31812">
            <w:pPr>
              <w:jc w:val="both"/>
            </w:pPr>
            <w:r>
              <w:t xml:space="preserve">_____________________ </w:t>
            </w:r>
            <w:proofErr w:type="spellStart"/>
            <w:r>
              <w:t>Кек</w:t>
            </w:r>
            <w:proofErr w:type="spellEnd"/>
            <w:r>
              <w:t xml:space="preserve"> С.А.  </w:t>
            </w:r>
          </w:p>
          <w:p w:rsidR="00C31812" w:rsidRDefault="00C31812">
            <w:pPr>
              <w:jc w:val="both"/>
            </w:pPr>
            <w:r>
              <w:t>«____» ______________2015 год</w:t>
            </w:r>
          </w:p>
          <w:p w:rsidR="00C31812" w:rsidRDefault="00C31812">
            <w:pPr>
              <w:jc w:val="both"/>
              <w:rPr>
                <w:sz w:val="24"/>
                <w:szCs w:val="24"/>
              </w:rPr>
            </w:pPr>
            <w:r>
              <w:t xml:space="preserve">                          М.П.</w:t>
            </w:r>
          </w:p>
        </w:tc>
        <w:tc>
          <w:tcPr>
            <w:tcW w:w="709" w:type="dxa"/>
          </w:tcPr>
          <w:p w:rsidR="00C31812" w:rsidRDefault="00C318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31812" w:rsidRDefault="00C31812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УТВЕРЖДАЮ</w:t>
            </w:r>
          </w:p>
          <w:p w:rsidR="00C31812" w:rsidRDefault="00C31812">
            <w:pPr>
              <w:jc w:val="both"/>
            </w:pPr>
            <w:r>
              <w:t>Главный врач</w:t>
            </w:r>
          </w:p>
          <w:p w:rsidR="00C31812" w:rsidRDefault="00C31812">
            <w:pPr>
              <w:jc w:val="both"/>
            </w:pPr>
            <w:r>
              <w:t>ОГБУЗ «Казачинско-Ленская РБ»</w:t>
            </w:r>
          </w:p>
          <w:p w:rsidR="00C31812" w:rsidRDefault="00C31812">
            <w:pPr>
              <w:jc w:val="both"/>
            </w:pPr>
          </w:p>
          <w:p w:rsidR="00C31812" w:rsidRDefault="00C31812">
            <w:pPr>
              <w:jc w:val="both"/>
            </w:pPr>
          </w:p>
          <w:p w:rsidR="00C31812" w:rsidRDefault="00C31812">
            <w:pPr>
              <w:jc w:val="both"/>
            </w:pPr>
            <w:r>
              <w:t xml:space="preserve">_______________ </w:t>
            </w:r>
            <w:proofErr w:type="spellStart"/>
            <w:r>
              <w:t>Кичайкина</w:t>
            </w:r>
            <w:proofErr w:type="spellEnd"/>
            <w:r>
              <w:t xml:space="preserve"> Н.В.</w:t>
            </w:r>
          </w:p>
          <w:p w:rsidR="00C31812" w:rsidRDefault="00C31812">
            <w:pPr>
              <w:jc w:val="both"/>
            </w:pPr>
            <w:r>
              <w:t>«____» _____________2015 год.</w:t>
            </w:r>
          </w:p>
          <w:p w:rsidR="00C31812" w:rsidRDefault="00C31812">
            <w:pPr>
              <w:jc w:val="both"/>
              <w:rPr>
                <w:sz w:val="24"/>
                <w:szCs w:val="24"/>
              </w:rPr>
            </w:pPr>
            <w:r>
              <w:t xml:space="preserve">                        М.П.</w:t>
            </w:r>
          </w:p>
        </w:tc>
      </w:tr>
    </w:tbl>
    <w:p w:rsidR="009C7F80" w:rsidRDefault="009C7F80" w:rsidP="003F0550">
      <w:pPr>
        <w:jc w:val="center"/>
        <w:rPr>
          <w:b/>
        </w:rPr>
      </w:pPr>
    </w:p>
    <w:p w:rsidR="009C7F80" w:rsidRDefault="009C7F80" w:rsidP="003F0550">
      <w:pPr>
        <w:jc w:val="center"/>
        <w:rPr>
          <w:b/>
        </w:rPr>
      </w:pPr>
    </w:p>
    <w:p w:rsidR="002139A5" w:rsidRDefault="003F0550" w:rsidP="003F0550">
      <w:pPr>
        <w:jc w:val="center"/>
        <w:rPr>
          <w:b/>
        </w:rPr>
      </w:pPr>
      <w:r w:rsidRPr="003F0550">
        <w:rPr>
          <w:b/>
        </w:rPr>
        <w:t xml:space="preserve">Положение о порядке формирования, размещения и постоянной актуализации информационных материалов по охране труда </w:t>
      </w:r>
    </w:p>
    <w:p w:rsidR="003F0550" w:rsidRPr="00410D3A" w:rsidRDefault="003B304C" w:rsidP="003F0550">
      <w:pPr>
        <w:jc w:val="center"/>
        <w:rPr>
          <w:b/>
        </w:rPr>
      </w:pPr>
      <w:r>
        <w:rPr>
          <w:b/>
        </w:rPr>
        <w:t>в</w:t>
      </w:r>
      <w:r w:rsidR="003F0550" w:rsidRPr="003F0550">
        <w:rPr>
          <w:b/>
        </w:rPr>
        <w:t xml:space="preserve"> </w:t>
      </w:r>
      <w:r w:rsidR="00410D3A" w:rsidRPr="00410D3A">
        <w:rPr>
          <w:b/>
          <w:bCs/>
        </w:rPr>
        <w:t>ОГБУЗ «Казачинско-Ленская районная больница»</w:t>
      </w:r>
    </w:p>
    <w:p w:rsidR="003F0550" w:rsidRPr="00410D3A" w:rsidRDefault="003F0550" w:rsidP="003F0550">
      <w:pPr>
        <w:jc w:val="both"/>
        <w:rPr>
          <w:b/>
        </w:rPr>
      </w:pPr>
    </w:p>
    <w:p w:rsidR="003F0550" w:rsidRPr="003F0550" w:rsidRDefault="003F0550" w:rsidP="003F0550">
      <w:pPr>
        <w:jc w:val="center"/>
        <w:rPr>
          <w:b/>
        </w:rPr>
      </w:pPr>
      <w:r w:rsidRPr="003F0550">
        <w:rPr>
          <w:b/>
        </w:rPr>
        <w:t>1. Общие положения</w:t>
      </w:r>
    </w:p>
    <w:p w:rsidR="003F0550" w:rsidRDefault="003F0550" w:rsidP="003F0550">
      <w:pPr>
        <w:pStyle w:val="a3"/>
        <w:numPr>
          <w:ilvl w:val="0"/>
          <w:numId w:val="1"/>
        </w:numPr>
        <w:ind w:left="0" w:firstLine="273"/>
        <w:jc w:val="both"/>
      </w:pPr>
      <w:r>
        <w:t xml:space="preserve">Настоящее Положение регулирует </w:t>
      </w:r>
      <w:r w:rsidRPr="003F0550">
        <w:t>порядок формирования, размещения и постоянной актуализации информационных материалов (наглядных пособий, плакатов, стендов, документов по охране труда) на территории учреждения, включая требования к обеспечению достаточности таких материалов, доступности мест их размещения, сроков актуализации и лиц, ответственных за информационные материалы</w:t>
      </w:r>
      <w:r>
        <w:t>.</w:t>
      </w:r>
    </w:p>
    <w:p w:rsidR="00456461" w:rsidRDefault="00456461" w:rsidP="003F0550">
      <w:pPr>
        <w:pStyle w:val="a3"/>
        <w:numPr>
          <w:ilvl w:val="0"/>
          <w:numId w:val="1"/>
        </w:numPr>
        <w:ind w:left="0" w:firstLine="273"/>
        <w:jc w:val="both"/>
      </w:pPr>
      <w:r>
        <w:t>Целью создания стендов по охране труда и размещение информации по охране труда на официальном сайте учреждения является максимально полное и эффективное знакомство с приведенной информацией всех работников учреждения.</w:t>
      </w:r>
    </w:p>
    <w:p w:rsidR="001D788A" w:rsidRDefault="003F0550" w:rsidP="003F0550">
      <w:pPr>
        <w:pStyle w:val="a3"/>
        <w:numPr>
          <w:ilvl w:val="0"/>
          <w:numId w:val="1"/>
        </w:numPr>
        <w:ind w:left="0" w:firstLine="273"/>
        <w:jc w:val="both"/>
      </w:pPr>
      <w:r w:rsidRPr="003F0550">
        <w:t xml:space="preserve">Действие настоящего Положения распространяется на </w:t>
      </w:r>
      <w:r>
        <w:t>информационные материалы</w:t>
      </w:r>
      <w:r w:rsidRPr="003F0550">
        <w:t xml:space="preserve"> в области </w:t>
      </w:r>
      <w:r w:rsidR="00A828E9" w:rsidRPr="003F0550">
        <w:t>охраны труда,</w:t>
      </w:r>
      <w:r w:rsidR="00A828E9">
        <w:t xml:space="preserve"> размещаемых в здании,</w:t>
      </w:r>
      <w:r>
        <w:t xml:space="preserve"> по</w:t>
      </w:r>
      <w:r w:rsidR="00A828E9">
        <w:t>мещениях и на официальном сайте</w:t>
      </w:r>
      <w:r w:rsidR="00410D3A">
        <w:t>  </w:t>
      </w:r>
      <w:r w:rsidR="00410D3A">
        <w:rPr>
          <w:bCs/>
        </w:rPr>
        <w:t>ОГБУЗ «Казачинско-Ленская районная больница»</w:t>
      </w:r>
      <w:r w:rsidR="00A828E9">
        <w:t>.</w:t>
      </w:r>
      <w:r w:rsidRPr="003F0550">
        <w:t xml:space="preserve"> </w:t>
      </w:r>
    </w:p>
    <w:p w:rsidR="001D788A" w:rsidRDefault="001D788A" w:rsidP="001D788A"/>
    <w:p w:rsidR="001D788A" w:rsidRDefault="001D788A" w:rsidP="001D788A">
      <w:pPr>
        <w:jc w:val="center"/>
        <w:rPr>
          <w:b/>
        </w:rPr>
      </w:pPr>
      <w:r w:rsidRPr="001D788A">
        <w:rPr>
          <w:b/>
        </w:rPr>
        <w:t xml:space="preserve">2. Порядок формирования </w:t>
      </w:r>
      <w:r w:rsidR="00985EAF">
        <w:rPr>
          <w:b/>
        </w:rPr>
        <w:t>перечня</w:t>
      </w:r>
      <w:r w:rsidRPr="001D788A">
        <w:rPr>
          <w:b/>
        </w:rPr>
        <w:t xml:space="preserve"> информационных материалов</w:t>
      </w:r>
      <w:r>
        <w:rPr>
          <w:b/>
        </w:rPr>
        <w:t>.</w:t>
      </w:r>
    </w:p>
    <w:p w:rsidR="001D788A" w:rsidRDefault="00985EAF" w:rsidP="001D788A">
      <w:pPr>
        <w:pStyle w:val="a3"/>
        <w:numPr>
          <w:ilvl w:val="0"/>
          <w:numId w:val="2"/>
        </w:numPr>
        <w:ind w:left="0" w:firstLine="284"/>
        <w:jc w:val="both"/>
      </w:pPr>
      <w:r>
        <w:t>Перечень</w:t>
      </w:r>
      <w:r w:rsidR="001D788A">
        <w:t xml:space="preserve"> информационных материалов формируется службой охраны труда учреждения с учетом действующего законодательства и особенностей деятельности </w:t>
      </w:r>
      <w:r w:rsidR="00410D3A">
        <w:t>в   </w:t>
      </w:r>
      <w:r w:rsidR="00410D3A">
        <w:rPr>
          <w:bCs/>
        </w:rPr>
        <w:t xml:space="preserve">ОГБУЗ «Казачинско-Ленская районная больница». </w:t>
      </w:r>
      <w:r w:rsidR="007733AE">
        <w:t xml:space="preserve">В </w:t>
      </w:r>
      <w:r>
        <w:t>перечень</w:t>
      </w:r>
      <w:r w:rsidR="007733AE">
        <w:t xml:space="preserve"> информационных материалов </w:t>
      </w:r>
      <w:r>
        <w:t>рекомендуется</w:t>
      </w:r>
      <w:r w:rsidR="007733AE">
        <w:t xml:space="preserve"> включать следующее:</w:t>
      </w:r>
    </w:p>
    <w:p w:rsidR="007733AE" w:rsidRDefault="007733AE" w:rsidP="00456461">
      <w:pPr>
        <w:pStyle w:val="a3"/>
        <w:numPr>
          <w:ilvl w:val="0"/>
          <w:numId w:val="4"/>
        </w:numPr>
        <w:ind w:left="142" w:firstLine="272"/>
        <w:jc w:val="both"/>
      </w:pPr>
      <w:r>
        <w:t>приказы по охране труда и другие распорядительные документы;</w:t>
      </w:r>
    </w:p>
    <w:p w:rsidR="007733AE" w:rsidRDefault="007733AE" w:rsidP="00456461">
      <w:pPr>
        <w:pStyle w:val="a3"/>
        <w:numPr>
          <w:ilvl w:val="0"/>
          <w:numId w:val="4"/>
        </w:numPr>
        <w:ind w:left="142" w:firstLine="272"/>
        <w:jc w:val="both"/>
      </w:pPr>
      <w:r>
        <w:t>политику учреждения в области охраны труда;</w:t>
      </w:r>
    </w:p>
    <w:p w:rsidR="00456461" w:rsidRDefault="00456461" w:rsidP="00456461">
      <w:pPr>
        <w:pStyle w:val="a3"/>
        <w:numPr>
          <w:ilvl w:val="0"/>
          <w:numId w:val="4"/>
        </w:numPr>
        <w:ind w:left="142" w:firstLine="272"/>
        <w:jc w:val="both"/>
      </w:pPr>
      <w:r>
        <w:t>информацию о результатах специальной оценки условий труда;</w:t>
      </w:r>
    </w:p>
    <w:p w:rsidR="00456461" w:rsidRDefault="00456461" w:rsidP="00456461">
      <w:pPr>
        <w:pStyle w:val="a3"/>
        <w:numPr>
          <w:ilvl w:val="0"/>
          <w:numId w:val="4"/>
        </w:numPr>
        <w:ind w:left="142" w:firstLine="272"/>
        <w:jc w:val="both"/>
      </w:pPr>
      <w:r>
        <w:t>перечень инструкций по охране труда действующих в учреждении;</w:t>
      </w:r>
    </w:p>
    <w:p w:rsidR="00A91D2A" w:rsidRDefault="00A91D2A" w:rsidP="00456461">
      <w:pPr>
        <w:pStyle w:val="a3"/>
        <w:numPr>
          <w:ilvl w:val="0"/>
          <w:numId w:val="4"/>
        </w:numPr>
        <w:ind w:left="142" w:firstLine="272"/>
        <w:jc w:val="both"/>
      </w:pPr>
      <w:r>
        <w:t>соглашение по улучшению условий труда;</w:t>
      </w:r>
    </w:p>
    <w:p w:rsidR="007733AE" w:rsidRDefault="00456461" w:rsidP="00985EAF">
      <w:pPr>
        <w:pStyle w:val="a3"/>
        <w:numPr>
          <w:ilvl w:val="0"/>
          <w:numId w:val="4"/>
        </w:numPr>
        <w:ind w:left="142" w:firstLine="272"/>
        <w:jc w:val="both"/>
      </w:pPr>
      <w:r>
        <w:t>плакаты и другие наглядные материалы</w:t>
      </w:r>
      <w:r w:rsidR="00A91D2A">
        <w:t xml:space="preserve"> по охране труда;</w:t>
      </w:r>
    </w:p>
    <w:p w:rsidR="00A91D2A" w:rsidRDefault="00A91D2A" w:rsidP="00985EAF">
      <w:pPr>
        <w:pStyle w:val="a3"/>
        <w:numPr>
          <w:ilvl w:val="0"/>
          <w:numId w:val="4"/>
        </w:numPr>
        <w:ind w:left="142" w:firstLine="272"/>
        <w:jc w:val="both"/>
      </w:pPr>
      <w:r>
        <w:t>другие информационные материалы по вопросам охраны труда.</w:t>
      </w:r>
    </w:p>
    <w:p w:rsidR="007733AE" w:rsidRDefault="00985EAF" w:rsidP="001D788A">
      <w:pPr>
        <w:pStyle w:val="a3"/>
        <w:numPr>
          <w:ilvl w:val="0"/>
          <w:numId w:val="2"/>
        </w:numPr>
        <w:ind w:left="0" w:firstLine="284"/>
        <w:jc w:val="both"/>
      </w:pPr>
      <w:r>
        <w:lastRenderedPageBreak/>
        <w:t xml:space="preserve">Сформированный перечень информационных материалов </w:t>
      </w:r>
      <w:r w:rsidR="00074000">
        <w:t xml:space="preserve">согласовывается со специалистом по охране труда и </w:t>
      </w:r>
      <w:r>
        <w:t>утверждает</w:t>
      </w:r>
      <w:r w:rsidR="00074000">
        <w:t>ся</w:t>
      </w:r>
      <w:r>
        <w:t xml:space="preserve"> руководител</w:t>
      </w:r>
      <w:r w:rsidR="00074000">
        <w:t>ем</w:t>
      </w:r>
      <w:r>
        <w:t xml:space="preserve"> </w:t>
      </w:r>
      <w:r w:rsidR="00D51202">
        <w:t>учреждения</w:t>
      </w:r>
      <w:r>
        <w:t>.</w:t>
      </w:r>
    </w:p>
    <w:p w:rsidR="007733AE" w:rsidRDefault="007733AE" w:rsidP="007733AE">
      <w:pPr>
        <w:pStyle w:val="a3"/>
        <w:ind w:left="284"/>
        <w:jc w:val="both"/>
      </w:pPr>
    </w:p>
    <w:p w:rsidR="00383543" w:rsidRDefault="00383543" w:rsidP="007733AE">
      <w:pPr>
        <w:pStyle w:val="a3"/>
        <w:ind w:left="284"/>
        <w:jc w:val="both"/>
      </w:pPr>
    </w:p>
    <w:p w:rsidR="00D51202" w:rsidRDefault="00D51202" w:rsidP="00D51202">
      <w:pPr>
        <w:jc w:val="center"/>
        <w:rPr>
          <w:b/>
        </w:rPr>
      </w:pPr>
      <w:r>
        <w:rPr>
          <w:b/>
        </w:rPr>
        <w:t>3</w:t>
      </w:r>
      <w:r w:rsidRPr="001D788A">
        <w:rPr>
          <w:b/>
        </w:rPr>
        <w:t xml:space="preserve">. Порядок </w:t>
      </w:r>
      <w:r>
        <w:rPr>
          <w:b/>
        </w:rPr>
        <w:t>размещения</w:t>
      </w:r>
      <w:r w:rsidRPr="001D788A">
        <w:rPr>
          <w:b/>
        </w:rPr>
        <w:t xml:space="preserve"> информационных материалов</w:t>
      </w:r>
      <w:r>
        <w:rPr>
          <w:b/>
        </w:rPr>
        <w:t>.</w:t>
      </w:r>
    </w:p>
    <w:p w:rsidR="00D51202" w:rsidRDefault="005A266B" w:rsidP="005A266B">
      <w:pPr>
        <w:pStyle w:val="a3"/>
        <w:numPr>
          <w:ilvl w:val="0"/>
          <w:numId w:val="5"/>
        </w:numPr>
        <w:ind w:left="0" w:firstLine="284"/>
        <w:jc w:val="both"/>
      </w:pPr>
      <w:r>
        <w:t xml:space="preserve">Размещение информационных материалов по охране труда производится службой охраны труда </w:t>
      </w:r>
      <w:r w:rsidR="00410D3A">
        <w:t>в   </w:t>
      </w:r>
      <w:r w:rsidR="00410D3A">
        <w:rPr>
          <w:bCs/>
        </w:rPr>
        <w:t>ОГБУЗ «Казачинско-Ленская районная больница»</w:t>
      </w:r>
      <w:r>
        <w:t>.</w:t>
      </w:r>
    </w:p>
    <w:p w:rsidR="005A266B" w:rsidRDefault="005A266B" w:rsidP="005A266B">
      <w:pPr>
        <w:pStyle w:val="a3"/>
        <w:numPr>
          <w:ilvl w:val="0"/>
          <w:numId w:val="5"/>
        </w:numPr>
        <w:ind w:left="0" w:firstLine="284"/>
        <w:jc w:val="both"/>
      </w:pPr>
      <w:r>
        <w:t>Размещение информационных материалов по охране труда допускается на информационных стендах по охране труда расположенных в фойе и кабинетах учреждения и на официальном сайте учреждения.</w:t>
      </w:r>
    </w:p>
    <w:p w:rsidR="005A266B" w:rsidRDefault="005A266B" w:rsidP="005A266B">
      <w:pPr>
        <w:pStyle w:val="a3"/>
        <w:numPr>
          <w:ilvl w:val="0"/>
          <w:numId w:val="5"/>
        </w:numPr>
        <w:ind w:left="0" w:firstLine="284"/>
        <w:jc w:val="both"/>
      </w:pPr>
      <w:r>
        <w:t>Размещение информационных материалов по охране, за пределами учреждения, в средствах массовой информации допустимо только с письменного разрешения руководителя учреждения.</w:t>
      </w:r>
    </w:p>
    <w:p w:rsidR="001D788A" w:rsidRDefault="001D788A" w:rsidP="001D788A"/>
    <w:p w:rsidR="00DA269E" w:rsidRDefault="00DA269E" w:rsidP="00DA269E">
      <w:pPr>
        <w:jc w:val="center"/>
        <w:rPr>
          <w:b/>
        </w:rPr>
      </w:pPr>
      <w:r>
        <w:rPr>
          <w:b/>
        </w:rPr>
        <w:t xml:space="preserve">4. Актуализация </w:t>
      </w:r>
      <w:r w:rsidRPr="001D788A">
        <w:rPr>
          <w:b/>
        </w:rPr>
        <w:t>информационных материалов</w:t>
      </w:r>
      <w:r>
        <w:rPr>
          <w:b/>
        </w:rPr>
        <w:t>.</w:t>
      </w:r>
    </w:p>
    <w:p w:rsidR="00DA269E" w:rsidRPr="00DA269E" w:rsidRDefault="00DA269E" w:rsidP="00DA269E">
      <w:pPr>
        <w:pStyle w:val="a3"/>
        <w:numPr>
          <w:ilvl w:val="0"/>
          <w:numId w:val="6"/>
        </w:numPr>
        <w:ind w:left="0" w:firstLine="284"/>
        <w:jc w:val="both"/>
      </w:pPr>
      <w:r>
        <w:t xml:space="preserve">Размещаемые </w:t>
      </w:r>
      <w:r w:rsidRPr="00DA269E">
        <w:t>информацион</w:t>
      </w:r>
      <w:r>
        <w:t>ные материалы</w:t>
      </w:r>
      <w:r w:rsidR="002A7ACD">
        <w:t xml:space="preserve"> должны соответствовать действующему трудовому законодательству и </w:t>
      </w:r>
      <w:r w:rsidR="009E4C1A">
        <w:t xml:space="preserve">иным законодательным актам Российской Федерации, регулирующим вопросы охраны труда, локальным нормативным актам </w:t>
      </w:r>
      <w:bookmarkStart w:id="0" w:name="_GoBack"/>
      <w:bookmarkEnd w:id="0"/>
      <w:r w:rsidR="00410D3A">
        <w:t>в   </w:t>
      </w:r>
      <w:r w:rsidR="00410D3A">
        <w:rPr>
          <w:bCs/>
        </w:rPr>
        <w:t>ОГБУЗ «Казачинско-Ленская районная больница»</w:t>
      </w:r>
      <w:r w:rsidR="009E4C1A">
        <w:t>.</w:t>
      </w:r>
    </w:p>
    <w:p w:rsidR="009E4C1A" w:rsidRDefault="009E4C1A" w:rsidP="00DA269E">
      <w:pPr>
        <w:pStyle w:val="a3"/>
        <w:numPr>
          <w:ilvl w:val="0"/>
          <w:numId w:val="6"/>
        </w:numPr>
        <w:ind w:left="0" w:firstLine="284"/>
        <w:jc w:val="both"/>
      </w:pPr>
      <w:r>
        <w:t>Обязанность по контролю за актуальностью размещаемых информационных материалов возлагается на специалиста по охране труда учреждения.</w:t>
      </w:r>
    </w:p>
    <w:p w:rsidR="009E4C1A" w:rsidRDefault="009E4C1A" w:rsidP="00DA269E">
      <w:pPr>
        <w:pStyle w:val="a3"/>
        <w:numPr>
          <w:ilvl w:val="0"/>
          <w:numId w:val="6"/>
        </w:numPr>
        <w:ind w:left="0" w:firstLine="284"/>
        <w:jc w:val="both"/>
      </w:pPr>
      <w:r>
        <w:t>Специалист по охране труда проводит проверку актуальности и соответствие действующему законодательству всех размещаемых материалов по охране труда.</w:t>
      </w:r>
    </w:p>
    <w:p w:rsidR="00A91D2A" w:rsidRDefault="009E4C1A" w:rsidP="00DA269E">
      <w:pPr>
        <w:pStyle w:val="a3"/>
        <w:numPr>
          <w:ilvl w:val="0"/>
          <w:numId w:val="6"/>
        </w:numPr>
        <w:ind w:left="0" w:firstLine="284"/>
        <w:jc w:val="both"/>
      </w:pPr>
      <w:r>
        <w:t xml:space="preserve">Специалист по охране труда проводит проверку актуальности всех размещенных материалов по охране труда на реже одного </w:t>
      </w:r>
      <w:r w:rsidR="00A91D2A">
        <w:t>раза в месяц.</w:t>
      </w:r>
    </w:p>
    <w:p w:rsidR="00DA269E" w:rsidRPr="00DA269E" w:rsidRDefault="00A91D2A" w:rsidP="00DA269E">
      <w:pPr>
        <w:pStyle w:val="a3"/>
        <w:numPr>
          <w:ilvl w:val="0"/>
          <w:numId w:val="6"/>
        </w:numPr>
        <w:ind w:left="0" w:firstLine="284"/>
        <w:jc w:val="both"/>
      </w:pPr>
      <w:r>
        <w:t>В случаях изменения законодательных и иных нормативно-правовых актов в области охраны труда, замена размещенных информационных материалов по охране труда, подвергшихся изменениям или утратившим силу, производится в течение семи рабочих дней.</w:t>
      </w:r>
      <w:r w:rsidR="009E4C1A">
        <w:t xml:space="preserve">  </w:t>
      </w:r>
    </w:p>
    <w:p w:rsidR="001D788A" w:rsidRPr="001D788A" w:rsidRDefault="001D788A" w:rsidP="001D788A"/>
    <w:p w:rsidR="001D788A" w:rsidRPr="001D788A" w:rsidRDefault="001D788A" w:rsidP="001D788A"/>
    <w:p w:rsidR="001D788A" w:rsidRDefault="001D788A" w:rsidP="001D788A"/>
    <w:p w:rsidR="001D788A" w:rsidRPr="001D788A" w:rsidRDefault="001D788A" w:rsidP="001D788A"/>
    <w:sectPr w:rsidR="001D788A" w:rsidRPr="001D788A" w:rsidSect="00B25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1A2"/>
    <w:multiLevelType w:val="hybridMultilevel"/>
    <w:tmpl w:val="BCCA3BD2"/>
    <w:lvl w:ilvl="0" w:tplc="E8AA468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42E99"/>
    <w:multiLevelType w:val="hybridMultilevel"/>
    <w:tmpl w:val="E0606892"/>
    <w:lvl w:ilvl="0" w:tplc="68E48B3E">
      <w:start w:val="1"/>
      <w:numFmt w:val="decimal"/>
      <w:lvlText w:val="3.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2F0876E9"/>
    <w:multiLevelType w:val="hybridMultilevel"/>
    <w:tmpl w:val="3EF0FC8A"/>
    <w:lvl w:ilvl="0" w:tplc="18922152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F65308"/>
    <w:multiLevelType w:val="hybridMultilevel"/>
    <w:tmpl w:val="5DB8F43E"/>
    <w:lvl w:ilvl="0" w:tplc="26E0DF1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D2EB3"/>
    <w:multiLevelType w:val="hybridMultilevel"/>
    <w:tmpl w:val="6C9AD8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CC6015C"/>
    <w:multiLevelType w:val="hybridMultilevel"/>
    <w:tmpl w:val="97A8ADDA"/>
    <w:lvl w:ilvl="0" w:tplc="36EC8EA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E6D"/>
    <w:rsid w:val="00074000"/>
    <w:rsid w:val="001D788A"/>
    <w:rsid w:val="002139A5"/>
    <w:rsid w:val="002A7ACD"/>
    <w:rsid w:val="00383543"/>
    <w:rsid w:val="003B304C"/>
    <w:rsid w:val="003F0550"/>
    <w:rsid w:val="00410D3A"/>
    <w:rsid w:val="00456461"/>
    <w:rsid w:val="005A266B"/>
    <w:rsid w:val="007733AE"/>
    <w:rsid w:val="00774D1C"/>
    <w:rsid w:val="00985EAF"/>
    <w:rsid w:val="009C7F80"/>
    <w:rsid w:val="009E4C1A"/>
    <w:rsid w:val="00A828E9"/>
    <w:rsid w:val="00A91D2A"/>
    <w:rsid w:val="00B25373"/>
    <w:rsid w:val="00C31812"/>
    <w:rsid w:val="00C44182"/>
    <w:rsid w:val="00C84C03"/>
    <w:rsid w:val="00D51202"/>
    <w:rsid w:val="00DA269E"/>
    <w:rsid w:val="00F9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Кардемский</dc:creator>
  <cp:keywords/>
  <dc:description/>
  <cp:lastModifiedBy>www.PHILka.RU</cp:lastModifiedBy>
  <cp:revision>13</cp:revision>
  <dcterms:created xsi:type="dcterms:W3CDTF">2015-04-22T03:58:00Z</dcterms:created>
  <dcterms:modified xsi:type="dcterms:W3CDTF">2015-11-02T06:47:00Z</dcterms:modified>
</cp:coreProperties>
</file>